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872626" w:rsidRPr="004574BF" w:rsidRDefault="00AA34C6" w:rsidP="007E368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socijalnog i humanitarnog značenja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7E368B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AA34C6" w:rsidRPr="000A1AE7" w:rsidRDefault="00AA34C6" w:rsidP="00AA34C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A34C6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AA34C6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8A6B59" w:rsidRDefault="00AA34C6" w:rsidP="00AA34C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AA34C6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 xml:space="preserve">Volonteri na </w:t>
      </w:r>
      <w:r>
        <w:rPr>
          <w:rFonts w:ascii="Times New Roman" w:hAnsi="Times New Roman"/>
          <w:sz w:val="24"/>
          <w:szCs w:val="24"/>
        </w:rPr>
        <w:t>programu/</w:t>
      </w:r>
      <w:r w:rsidRPr="00412F62">
        <w:rPr>
          <w:rFonts w:ascii="Times New Roman" w:hAnsi="Times New Roman"/>
          <w:sz w:val="24"/>
          <w:szCs w:val="24"/>
        </w:rPr>
        <w:t>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AA34C6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Pr="003237D4" w:rsidRDefault="00AA34C6" w:rsidP="00AA34C6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(ime i prezime, telefon/mobitel, e-mail)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rPr>
          <w:trHeight w:val="463"/>
        </w:trPr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- ime i prezime,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projektu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Default="00AA34C6" w:rsidP="003F6A7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programske/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projektne aktivnosti (ako ih je bilo – navesti njihove konkretne aktivnosti, broj volonterskih sati) </w:t>
      </w:r>
    </w:p>
    <w:p w:rsidR="00CE383B" w:rsidRPr="003237D4" w:rsidRDefault="00CE383B" w:rsidP="003F6A7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bookmarkStart w:id="0" w:name="_GoBack"/>
      <w:bookmarkEnd w:id="0"/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AA34C6" w:rsidRPr="004574BF" w:rsidTr="006F2968">
        <w:trPr>
          <w:trHeight w:val="1279"/>
        </w:trPr>
        <w:tc>
          <w:tcPr>
            <w:tcW w:w="9303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3F6A7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884E97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Koje rezultate ste postigli i je li izvršenje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AA34C6" w:rsidRPr="003237D4" w:rsidRDefault="00AA34C6" w:rsidP="00884E97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884E97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programom/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projektu i koliko im je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program/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 pomogao)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AA34C6" w:rsidRPr="003237D4" w:rsidRDefault="00AA34C6" w:rsidP="00AA34C6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(monitoring i evaluacija – navesti kako je praćena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uspješnost/korisnost provedenih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aktivnosti, ostvarenje cilja, zadovoljstvo korisnika, poteškoće na koje se naišlo tijekom ostvarenja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projekta… 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AA34C6" w:rsidRPr="003237D4" w:rsidRDefault="00AA34C6" w:rsidP="00AA34C6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rPr>
          <w:trHeight w:val="750"/>
        </w:trPr>
        <w:tc>
          <w:tcPr>
            <w:tcW w:w="9286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9399A" w:rsidRDefault="0039399A" w:rsidP="00AA34C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2F62" w:rsidRDefault="00AA34C6" w:rsidP="00625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57" w:rsidRDefault="008A7E57" w:rsidP="00F334CA">
      <w:pPr>
        <w:spacing w:after="0" w:line="240" w:lineRule="auto"/>
      </w:pPr>
      <w:r>
        <w:separator/>
      </w:r>
    </w:p>
  </w:endnote>
  <w:endnote w:type="continuationSeparator" w:id="0">
    <w:p w:rsidR="008A7E57" w:rsidRDefault="008A7E5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83B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57" w:rsidRDefault="008A7E57" w:rsidP="00F334CA">
      <w:pPr>
        <w:spacing w:after="0" w:line="240" w:lineRule="auto"/>
      </w:pPr>
      <w:r>
        <w:separator/>
      </w:r>
    </w:p>
  </w:footnote>
  <w:footnote w:type="continuationSeparator" w:id="0">
    <w:p w:rsidR="008A7E57" w:rsidRDefault="008A7E5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273AD"/>
    <w:rsid w:val="002F5FA5"/>
    <w:rsid w:val="00321698"/>
    <w:rsid w:val="003237D4"/>
    <w:rsid w:val="0032513F"/>
    <w:rsid w:val="0035033C"/>
    <w:rsid w:val="0039399A"/>
    <w:rsid w:val="0039785B"/>
    <w:rsid w:val="003F6A7A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625FF6"/>
    <w:rsid w:val="007040BF"/>
    <w:rsid w:val="00782809"/>
    <w:rsid w:val="00786B8A"/>
    <w:rsid w:val="007E368B"/>
    <w:rsid w:val="0080056C"/>
    <w:rsid w:val="00844700"/>
    <w:rsid w:val="00872626"/>
    <w:rsid w:val="00884E97"/>
    <w:rsid w:val="008A6B59"/>
    <w:rsid w:val="008A7E57"/>
    <w:rsid w:val="008C4BFD"/>
    <w:rsid w:val="00904D64"/>
    <w:rsid w:val="00940501"/>
    <w:rsid w:val="00975E8C"/>
    <w:rsid w:val="009971AC"/>
    <w:rsid w:val="00A30264"/>
    <w:rsid w:val="00A727D6"/>
    <w:rsid w:val="00AA34C6"/>
    <w:rsid w:val="00AE549F"/>
    <w:rsid w:val="00B84940"/>
    <w:rsid w:val="00C240B0"/>
    <w:rsid w:val="00C6570A"/>
    <w:rsid w:val="00C9489E"/>
    <w:rsid w:val="00CE383B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002B52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11</cp:revision>
  <cp:lastPrinted>2017-01-11T14:25:00Z</cp:lastPrinted>
  <dcterms:created xsi:type="dcterms:W3CDTF">2019-01-02T14:04:00Z</dcterms:created>
  <dcterms:modified xsi:type="dcterms:W3CDTF">2019-12-16T08:47:00Z</dcterms:modified>
</cp:coreProperties>
</file>